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05" w:rsidRPr="00EF4370" w:rsidRDefault="00AB3005">
      <w:pPr>
        <w:pStyle w:val="Zkladntext"/>
        <w:rPr>
          <w:rFonts w:ascii="Bookman Old Style" w:hAnsi="Bookman Old Style"/>
          <w:b/>
          <w:bCs/>
          <w:sz w:val="28"/>
          <w:szCs w:val="28"/>
        </w:rPr>
      </w:pPr>
      <w:r w:rsidRPr="00EF4370">
        <w:rPr>
          <w:rFonts w:ascii="Bookman Old Style" w:hAnsi="Bookman Old Style"/>
          <w:b/>
          <w:bCs/>
          <w:sz w:val="28"/>
          <w:szCs w:val="28"/>
        </w:rPr>
        <w:t>ZÁPIS</w:t>
      </w:r>
    </w:p>
    <w:p w:rsidR="00AB3005" w:rsidRPr="00F55C38" w:rsidRDefault="00AB3005">
      <w:pPr>
        <w:pStyle w:val="Zkladntext"/>
        <w:rPr>
          <w:rFonts w:ascii="Bookman Old Style" w:hAnsi="Bookman Old Style"/>
          <w:b/>
          <w:bCs/>
          <w:sz w:val="28"/>
          <w:szCs w:val="28"/>
        </w:rPr>
      </w:pPr>
      <w:r w:rsidRPr="00F55C38">
        <w:rPr>
          <w:rFonts w:ascii="Bookman Old Style" w:hAnsi="Bookman Old Style"/>
          <w:b/>
          <w:bCs/>
          <w:sz w:val="28"/>
          <w:szCs w:val="28"/>
        </w:rPr>
        <w:t xml:space="preserve">ze schůze výboru </w:t>
      </w:r>
      <w:r w:rsidR="00F55C38" w:rsidRPr="00F55C38">
        <w:rPr>
          <w:rFonts w:ascii="Bookman Old Style" w:hAnsi="Bookman Old Style"/>
          <w:b/>
          <w:bCs/>
          <w:sz w:val="28"/>
          <w:szCs w:val="28"/>
        </w:rPr>
        <w:t>SVJ</w:t>
      </w:r>
      <w:r w:rsidRPr="00F55C38">
        <w:rPr>
          <w:rFonts w:ascii="Bookman Old Style" w:hAnsi="Bookman Old Style"/>
          <w:b/>
          <w:bCs/>
          <w:sz w:val="28"/>
          <w:szCs w:val="28"/>
        </w:rPr>
        <w:t xml:space="preserve"> Stará 2520/45a v Ústí nad Labem,</w:t>
      </w:r>
    </w:p>
    <w:p w:rsidR="00AB3005" w:rsidRPr="00F55C38" w:rsidRDefault="00AB3005">
      <w:pPr>
        <w:pStyle w:val="Zkladntext"/>
        <w:ind w:left="1080" w:right="1364"/>
        <w:rPr>
          <w:rFonts w:ascii="Bookman Old Style" w:hAnsi="Bookman Old Style"/>
          <w:b/>
          <w:bCs/>
          <w:sz w:val="28"/>
          <w:szCs w:val="28"/>
        </w:rPr>
      </w:pPr>
      <w:r w:rsidRPr="00F55C38">
        <w:rPr>
          <w:rFonts w:ascii="Bookman Old Style" w:hAnsi="Bookman Old Style"/>
          <w:b/>
          <w:bCs/>
          <w:sz w:val="28"/>
          <w:szCs w:val="28"/>
        </w:rPr>
        <w:t>která se konala v</w:t>
      </w:r>
      <w:r w:rsidR="00592442">
        <w:rPr>
          <w:rFonts w:ascii="Bookman Old Style" w:hAnsi="Bookman Old Style"/>
          <w:b/>
          <w:bCs/>
          <w:sz w:val="28"/>
          <w:szCs w:val="28"/>
        </w:rPr>
        <w:t xml:space="preserve"> úterý </w:t>
      </w:r>
      <w:r w:rsidR="00530272">
        <w:rPr>
          <w:rFonts w:ascii="Bookman Old Style" w:hAnsi="Bookman Old Style"/>
          <w:b/>
          <w:bCs/>
          <w:sz w:val="28"/>
          <w:szCs w:val="28"/>
        </w:rPr>
        <w:t>21</w:t>
      </w:r>
      <w:r w:rsidR="0033308B">
        <w:rPr>
          <w:rFonts w:ascii="Bookman Old Style" w:hAnsi="Bookman Old Style"/>
          <w:b/>
          <w:bCs/>
          <w:sz w:val="28"/>
          <w:szCs w:val="28"/>
        </w:rPr>
        <w:t xml:space="preserve">. </w:t>
      </w:r>
      <w:r w:rsidR="00530272">
        <w:rPr>
          <w:rFonts w:ascii="Bookman Old Style" w:hAnsi="Bookman Old Style"/>
          <w:b/>
          <w:bCs/>
          <w:sz w:val="28"/>
          <w:szCs w:val="28"/>
        </w:rPr>
        <w:t>října</w:t>
      </w:r>
      <w:r w:rsidR="00156238">
        <w:rPr>
          <w:rFonts w:ascii="Bookman Old Style" w:hAnsi="Bookman Old Style"/>
          <w:b/>
          <w:bCs/>
          <w:sz w:val="28"/>
          <w:szCs w:val="28"/>
        </w:rPr>
        <w:t xml:space="preserve"> 2014</w:t>
      </w:r>
      <w:r w:rsidR="00530272">
        <w:rPr>
          <w:rFonts w:ascii="Bookman Old Style" w:hAnsi="Bookman Old Style"/>
          <w:b/>
          <w:bCs/>
          <w:sz w:val="28"/>
          <w:szCs w:val="28"/>
        </w:rPr>
        <w:t xml:space="preserve"> od 18:00</w:t>
      </w:r>
      <w:r w:rsidRPr="00F55C38">
        <w:rPr>
          <w:rFonts w:ascii="Bookman Old Style" w:hAnsi="Bookman Old Style"/>
          <w:b/>
          <w:bCs/>
          <w:sz w:val="28"/>
          <w:szCs w:val="28"/>
        </w:rPr>
        <w:t xml:space="preserve"> hodin</w:t>
      </w:r>
    </w:p>
    <w:p w:rsidR="00530272" w:rsidRDefault="00AB3005" w:rsidP="00802A10">
      <w:pPr>
        <w:pStyle w:val="Zkladntext"/>
        <w:rPr>
          <w:rFonts w:ascii="Bookman Old Style" w:hAnsi="Bookman Old Style"/>
          <w:b/>
          <w:bCs/>
          <w:sz w:val="28"/>
          <w:szCs w:val="28"/>
        </w:rPr>
      </w:pPr>
      <w:r w:rsidRPr="00F55C38">
        <w:rPr>
          <w:rFonts w:ascii="Bookman Old Style" w:hAnsi="Bookman Old Style"/>
          <w:b/>
          <w:bCs/>
          <w:sz w:val="28"/>
          <w:szCs w:val="28"/>
        </w:rPr>
        <w:t xml:space="preserve">Přítomni členové výboru: </w:t>
      </w:r>
      <w:r w:rsidR="00802A10">
        <w:rPr>
          <w:rFonts w:ascii="Bookman Old Style" w:hAnsi="Bookman Old Style"/>
          <w:b/>
          <w:bCs/>
          <w:sz w:val="28"/>
          <w:szCs w:val="28"/>
        </w:rPr>
        <w:t xml:space="preserve">E. </w:t>
      </w:r>
      <w:proofErr w:type="spellStart"/>
      <w:r w:rsidR="00802A10">
        <w:rPr>
          <w:rFonts w:ascii="Bookman Old Style" w:hAnsi="Bookman Old Style"/>
          <w:b/>
          <w:bCs/>
          <w:sz w:val="28"/>
          <w:szCs w:val="28"/>
        </w:rPr>
        <w:t>Adalská</w:t>
      </w:r>
      <w:proofErr w:type="spellEnd"/>
      <w:r w:rsidR="00802A10">
        <w:rPr>
          <w:rFonts w:ascii="Bookman Old Style" w:hAnsi="Bookman Old Style"/>
          <w:b/>
          <w:bCs/>
          <w:sz w:val="28"/>
          <w:szCs w:val="28"/>
        </w:rPr>
        <w:t xml:space="preserve">, </w:t>
      </w:r>
      <w:r w:rsidRPr="00F55C38">
        <w:rPr>
          <w:rFonts w:ascii="Bookman Old Style" w:hAnsi="Bookman Old Style"/>
          <w:b/>
          <w:bCs/>
          <w:sz w:val="28"/>
          <w:szCs w:val="28"/>
        </w:rPr>
        <w:t>M</w:t>
      </w:r>
      <w:r w:rsidR="00802A10">
        <w:rPr>
          <w:rFonts w:ascii="Bookman Old Style" w:hAnsi="Bookman Old Style"/>
          <w:b/>
          <w:bCs/>
          <w:sz w:val="28"/>
          <w:szCs w:val="28"/>
        </w:rPr>
        <w:t>. Červenková a</w:t>
      </w:r>
      <w:r w:rsidR="00F55C38" w:rsidRPr="00F55C38">
        <w:rPr>
          <w:rFonts w:ascii="Bookman Old Style" w:hAnsi="Bookman Old Style"/>
          <w:b/>
          <w:bCs/>
          <w:sz w:val="28"/>
          <w:szCs w:val="28"/>
        </w:rPr>
        <w:t xml:space="preserve"> P. Roh</w:t>
      </w:r>
      <w:r w:rsidR="00530272">
        <w:rPr>
          <w:rFonts w:ascii="Bookman Old Style" w:hAnsi="Bookman Old Style"/>
          <w:b/>
          <w:bCs/>
          <w:sz w:val="28"/>
          <w:szCs w:val="28"/>
        </w:rPr>
        <w:t>,</w:t>
      </w:r>
    </w:p>
    <w:p w:rsidR="00AB3005" w:rsidRPr="00F55C38" w:rsidRDefault="00530272" w:rsidP="00802A10">
      <w:pPr>
        <w:pStyle w:val="Zkladntex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revizorka ing. M. Marková</w:t>
      </w:r>
    </w:p>
    <w:p w:rsidR="00AB3005" w:rsidRPr="00C855EA" w:rsidRDefault="00D567C7">
      <w:pPr>
        <w:pStyle w:val="Zkladntext"/>
        <w:ind w:left="709" w:right="850"/>
        <w:jc w:val="lef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noProof/>
          <w:sz w:val="28"/>
          <w:szCs w:val="28"/>
          <w:lang w:eastAsia="cs-CZ"/>
        </w:rPr>
        <w:pict>
          <v:line id="_x0000_s1026" style="position:absolute;left:0;text-align:left;z-index:251657728" from="34.65pt,6.45pt" to="537.9pt,6.45pt"/>
        </w:pict>
      </w:r>
    </w:p>
    <w:p w:rsidR="00EC0B40" w:rsidRDefault="00EC0B40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úvodu schůze </w:t>
      </w:r>
      <w:r w:rsidR="00F661E8">
        <w:rPr>
          <w:sz w:val="28"/>
          <w:szCs w:val="28"/>
        </w:rPr>
        <w:t>ing. Marková seznámila přítomné s výsledky revizní zprávy (leden - srpen 2014): nebyly shledány žádné závady</w:t>
      </w:r>
      <w:r w:rsidR="00C7192E">
        <w:rPr>
          <w:sz w:val="28"/>
          <w:szCs w:val="28"/>
        </w:rPr>
        <w:t xml:space="preserve"> a roční rozpočet </w:t>
      </w:r>
      <w:r w:rsidR="00BB54E5">
        <w:rPr>
          <w:sz w:val="28"/>
          <w:szCs w:val="28"/>
        </w:rPr>
        <w:t xml:space="preserve">zřejmě </w:t>
      </w:r>
      <w:r w:rsidR="00C7192E">
        <w:rPr>
          <w:sz w:val="28"/>
          <w:szCs w:val="28"/>
        </w:rPr>
        <w:t xml:space="preserve">skončí s </w:t>
      </w:r>
      <w:r w:rsidR="009C251A">
        <w:rPr>
          <w:sz w:val="28"/>
          <w:szCs w:val="28"/>
        </w:rPr>
        <w:t>přebytkem</w:t>
      </w:r>
      <w:r w:rsidR="00F661E8">
        <w:rPr>
          <w:sz w:val="28"/>
          <w:szCs w:val="28"/>
        </w:rPr>
        <w:t xml:space="preserve">. Paní revizorka </w:t>
      </w:r>
      <w:r w:rsidR="00AB2871">
        <w:rPr>
          <w:sz w:val="28"/>
          <w:szCs w:val="28"/>
        </w:rPr>
        <w:t xml:space="preserve">dále </w:t>
      </w:r>
      <w:r w:rsidR="00F661E8">
        <w:rPr>
          <w:sz w:val="28"/>
          <w:szCs w:val="28"/>
        </w:rPr>
        <w:t xml:space="preserve">doporučila, aby pokladnu vedl někdo jiný, než </w:t>
      </w:r>
      <w:r w:rsidR="00AB2871">
        <w:rPr>
          <w:sz w:val="28"/>
          <w:szCs w:val="28"/>
        </w:rPr>
        <w:t>pře</w:t>
      </w:r>
      <w:r w:rsidR="00C7192E">
        <w:rPr>
          <w:sz w:val="28"/>
          <w:szCs w:val="28"/>
        </w:rPr>
        <w:t>dseda výboru Ro</w:t>
      </w:r>
      <w:r w:rsidR="00AB2871">
        <w:rPr>
          <w:sz w:val="28"/>
          <w:szCs w:val="28"/>
        </w:rPr>
        <w:t xml:space="preserve">h, </w:t>
      </w:r>
      <w:r w:rsidR="00C7192E">
        <w:rPr>
          <w:sz w:val="28"/>
          <w:szCs w:val="28"/>
        </w:rPr>
        <w:t xml:space="preserve">který je zároveň hlavní nákupčí.  </w:t>
      </w:r>
    </w:p>
    <w:p w:rsidR="00107302" w:rsidRDefault="00107302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7C451E" w:rsidRDefault="007C451E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>Výbor zrekapituloval výsledky své práce od léta letošního roku:</w:t>
      </w:r>
    </w:p>
    <w:p w:rsidR="007C451E" w:rsidRDefault="007C451E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9C251A" w:rsidRDefault="00BB54E5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7C451E">
        <w:rPr>
          <w:sz w:val="28"/>
          <w:szCs w:val="28"/>
        </w:rPr>
        <w:t xml:space="preserve">o </w:t>
      </w:r>
      <w:r w:rsidR="009C251A" w:rsidRPr="009C251A">
        <w:rPr>
          <w:sz w:val="28"/>
          <w:szCs w:val="28"/>
        </w:rPr>
        <w:t>J&amp;T Bank</w:t>
      </w:r>
      <w:r w:rsidR="007C451E">
        <w:rPr>
          <w:sz w:val="28"/>
          <w:szCs w:val="28"/>
        </w:rPr>
        <w:t xml:space="preserve">y </w:t>
      </w:r>
      <w:r>
        <w:rPr>
          <w:sz w:val="28"/>
          <w:szCs w:val="28"/>
        </w:rPr>
        <w:t xml:space="preserve">uložen na rok </w:t>
      </w:r>
      <w:r w:rsidR="007C451E">
        <w:rPr>
          <w:sz w:val="28"/>
          <w:szCs w:val="28"/>
        </w:rPr>
        <w:t>milión Kč na termínovaný vklad (úrok 1,8 %).</w:t>
      </w:r>
    </w:p>
    <w:p w:rsidR="007C451E" w:rsidRDefault="007C451E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634703" w:rsidRDefault="007C451E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>V srpnu po průtrži mračen vytekla z dešťových svodů</w:t>
      </w:r>
      <w:r w:rsidR="00DA3B64">
        <w:rPr>
          <w:sz w:val="28"/>
          <w:szCs w:val="28"/>
        </w:rPr>
        <w:t xml:space="preserve"> (trubky v šatnách bytů 2+1)</w:t>
      </w:r>
      <w:r>
        <w:rPr>
          <w:sz w:val="28"/>
          <w:szCs w:val="28"/>
        </w:rPr>
        <w:t xml:space="preserve"> </w:t>
      </w:r>
      <w:r w:rsidR="00DA3B64">
        <w:rPr>
          <w:sz w:val="28"/>
          <w:szCs w:val="28"/>
        </w:rPr>
        <w:t xml:space="preserve">voda a způsobila ve dvou bytech škody v řádech několika tisíců. Nahlásili jsme naší pojišťovně pojistnou událost, ta však </w:t>
      </w:r>
      <w:r w:rsidR="00634703">
        <w:rPr>
          <w:sz w:val="28"/>
          <w:szCs w:val="28"/>
        </w:rPr>
        <w:t xml:space="preserve">(zatím pouze ústně) </w:t>
      </w:r>
      <w:r w:rsidR="00DA3B64">
        <w:rPr>
          <w:sz w:val="28"/>
          <w:szCs w:val="28"/>
        </w:rPr>
        <w:t xml:space="preserve">konstatovala, že </w:t>
      </w:r>
      <w:r w:rsidR="00431B4E">
        <w:rPr>
          <w:sz w:val="28"/>
          <w:szCs w:val="28"/>
        </w:rPr>
        <w:t xml:space="preserve">nešlo o </w:t>
      </w:r>
      <w:r w:rsidR="008F0D2F">
        <w:rPr>
          <w:sz w:val="28"/>
          <w:szCs w:val="28"/>
        </w:rPr>
        <w:t>selhání</w:t>
      </w:r>
      <w:r w:rsidR="00431B4E">
        <w:rPr>
          <w:sz w:val="28"/>
          <w:szCs w:val="28"/>
        </w:rPr>
        <w:t xml:space="preserve"> našeho zařízení, ale o </w:t>
      </w:r>
      <w:r w:rsidR="00E05FB0">
        <w:rPr>
          <w:sz w:val="28"/>
          <w:szCs w:val="28"/>
        </w:rPr>
        <w:t xml:space="preserve">přírodní kalamitu - </w:t>
      </w:r>
      <w:r w:rsidR="00431B4E">
        <w:rPr>
          <w:sz w:val="28"/>
          <w:szCs w:val="28"/>
        </w:rPr>
        <w:t>přetlak nadměrného množství vody</w:t>
      </w:r>
      <w:r w:rsidR="00B421B4">
        <w:rPr>
          <w:sz w:val="28"/>
          <w:szCs w:val="28"/>
        </w:rPr>
        <w:t>, který se do domu dostával i z</w:t>
      </w:r>
      <w:r w:rsidR="00431B4E">
        <w:rPr>
          <w:sz w:val="28"/>
          <w:szCs w:val="28"/>
        </w:rPr>
        <w:t xml:space="preserve"> </w:t>
      </w:r>
      <w:r w:rsidR="009058AE">
        <w:rPr>
          <w:sz w:val="28"/>
          <w:szCs w:val="28"/>
        </w:rPr>
        <w:t>podzemního vedení - n</w:t>
      </w:r>
      <w:r w:rsidR="001147A0">
        <w:rPr>
          <w:sz w:val="28"/>
          <w:szCs w:val="28"/>
        </w:rPr>
        <w:t xml:space="preserve">áhradu škody </w:t>
      </w:r>
      <w:r w:rsidR="009058AE">
        <w:rPr>
          <w:sz w:val="28"/>
          <w:szCs w:val="28"/>
        </w:rPr>
        <w:t xml:space="preserve">by měli obyvatelé </w:t>
      </w:r>
      <w:r w:rsidR="00634703">
        <w:rPr>
          <w:sz w:val="28"/>
          <w:szCs w:val="28"/>
        </w:rPr>
        <w:t>řešit přes svá pojištění.</w:t>
      </w:r>
    </w:p>
    <w:p w:rsidR="00634703" w:rsidRDefault="00634703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>Ve sklepě jsme alespoň nechali zjednodušit průběh trubek, které odvádějí vodu do podzemního svodu.</w:t>
      </w:r>
    </w:p>
    <w:p w:rsidR="00634703" w:rsidRDefault="00634703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634703" w:rsidRDefault="0085239B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>Byla podepsána nová nájemní smlouva s T-Mobile (antény na střeše) dle nového občanského zákoníku, ale původní finanční podmínky byly zach</w:t>
      </w:r>
      <w:r w:rsidR="00BB54E5">
        <w:rPr>
          <w:sz w:val="28"/>
          <w:szCs w:val="28"/>
        </w:rPr>
        <w:t>ovány, byť se vyjednávači firmy</w:t>
      </w:r>
      <w:r>
        <w:rPr>
          <w:sz w:val="28"/>
          <w:szCs w:val="28"/>
        </w:rPr>
        <w:t xml:space="preserve"> snažili o vypuštění valorizace dle inflace.</w:t>
      </w:r>
    </w:p>
    <w:p w:rsidR="0085239B" w:rsidRDefault="00640674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>Jednáme též o nájemném s firmou INTERNETHOME. Tato firma koupila své zařízení od firmy LOSAN, kterou na střechu pustilo bezúplatně v roce 2004 družstvo, tehdejší správce domu.</w:t>
      </w:r>
    </w:p>
    <w:p w:rsidR="00A61BFC" w:rsidRDefault="00A61BFC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A61BFC" w:rsidRDefault="00BB7E5F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 větších srážkách zatéká přes dvoje lodžie do bytů o patro níž. Firma </w:t>
      </w:r>
      <w:r w:rsidR="00391DFC">
        <w:rPr>
          <w:sz w:val="28"/>
          <w:szCs w:val="28"/>
        </w:rPr>
        <w:t>ZÁMEČNICTVÍ JAROLÍ</w:t>
      </w:r>
      <w:r>
        <w:rPr>
          <w:sz w:val="28"/>
          <w:szCs w:val="28"/>
        </w:rPr>
        <w:t xml:space="preserve">MEK, která prováděla </w:t>
      </w:r>
      <w:r w:rsidR="001B5968">
        <w:rPr>
          <w:sz w:val="28"/>
          <w:szCs w:val="28"/>
        </w:rPr>
        <w:t>zateplení</w:t>
      </w:r>
      <w:r>
        <w:rPr>
          <w:sz w:val="28"/>
          <w:szCs w:val="28"/>
        </w:rPr>
        <w:t xml:space="preserve">, </w:t>
      </w:r>
      <w:r w:rsidR="00391DFC">
        <w:rPr>
          <w:sz w:val="28"/>
          <w:szCs w:val="28"/>
        </w:rPr>
        <w:t>přislíbila v rámci reklamačního řízení tlakové zkoušky, aby se ukázalo, kudy se voda dostává.</w:t>
      </w:r>
    </w:p>
    <w:p w:rsidR="001B5968" w:rsidRDefault="001B5968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1B5968" w:rsidRDefault="00D63D57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>Výbor se rozhodl osobně jednat s dvěma dlužníky</w:t>
      </w:r>
      <w:r w:rsidR="003F70B8">
        <w:rPr>
          <w:sz w:val="28"/>
          <w:szCs w:val="28"/>
        </w:rPr>
        <w:t xml:space="preserve"> z řad obyvatel domu</w:t>
      </w:r>
      <w:r>
        <w:rPr>
          <w:sz w:val="28"/>
          <w:szCs w:val="28"/>
        </w:rPr>
        <w:t>. Dluhy sice nejsou velké (řádově tisíce), ale zato dlouhodobé.</w:t>
      </w:r>
    </w:p>
    <w:p w:rsidR="00D63D57" w:rsidRDefault="00D63D57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D63D57" w:rsidRDefault="00886C14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Přítomní vyjádřili nespokojenost s posilovnou, která vznikla v jedné z pronajatých sklepních místností - posilovnu navštěvují i lidé v domě nebydlící, často odtud zní hlučná hudba a line se kouř. </w:t>
      </w:r>
      <w:r w:rsidR="00966BDB">
        <w:rPr>
          <w:sz w:val="28"/>
          <w:szCs w:val="28"/>
        </w:rPr>
        <w:t>Proná</w:t>
      </w:r>
      <w:r w:rsidR="00592442">
        <w:rPr>
          <w:sz w:val="28"/>
          <w:szCs w:val="28"/>
        </w:rPr>
        <w:t>jem této místnosti bude ukončen a na pronajímání sklepních místností vzniknou přísnější pravidla.</w:t>
      </w:r>
    </w:p>
    <w:p w:rsidR="00966BDB" w:rsidRDefault="00163B39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Členové výboru </w:t>
      </w:r>
      <w:r w:rsidR="00ED77DC">
        <w:rPr>
          <w:sz w:val="28"/>
          <w:szCs w:val="28"/>
        </w:rPr>
        <w:t xml:space="preserve">zasadili podél chodníku </w:t>
      </w:r>
      <w:r w:rsidR="003A4C22">
        <w:rPr>
          <w:sz w:val="28"/>
          <w:szCs w:val="28"/>
        </w:rPr>
        <w:t>do volných mezer nové sazeničky</w:t>
      </w:r>
      <w:r w:rsidR="00BB54E5" w:rsidRPr="00BB54E5">
        <w:rPr>
          <w:sz w:val="28"/>
          <w:szCs w:val="28"/>
        </w:rPr>
        <w:t xml:space="preserve"> </w:t>
      </w:r>
      <w:r w:rsidR="00BB54E5">
        <w:rPr>
          <w:sz w:val="28"/>
          <w:szCs w:val="28"/>
        </w:rPr>
        <w:t>živého plotu</w:t>
      </w:r>
      <w:r w:rsidR="003A4C22">
        <w:rPr>
          <w:sz w:val="28"/>
          <w:szCs w:val="28"/>
        </w:rPr>
        <w:t xml:space="preserve">. </w:t>
      </w:r>
      <w:r w:rsidR="00F04B58">
        <w:rPr>
          <w:sz w:val="28"/>
          <w:szCs w:val="28"/>
        </w:rPr>
        <w:t xml:space="preserve">Zároveň na shromáždění navrhnou pokácení dvou smrků vedle vchodu. </w:t>
      </w:r>
      <w:r w:rsidR="00546632">
        <w:rPr>
          <w:sz w:val="28"/>
          <w:szCs w:val="28"/>
        </w:rPr>
        <w:t xml:space="preserve">Stromy jsou částečně </w:t>
      </w:r>
      <w:r w:rsidR="00BB54E5">
        <w:rPr>
          <w:sz w:val="28"/>
          <w:szCs w:val="28"/>
        </w:rPr>
        <w:t>suché, stojí příliš blízko domu a</w:t>
      </w:r>
      <w:r w:rsidR="00546632">
        <w:rPr>
          <w:sz w:val="28"/>
          <w:szCs w:val="28"/>
        </w:rPr>
        <w:t xml:space="preserve"> jejich mělké kořeny mohou zasahovat pod </w:t>
      </w:r>
      <w:r w:rsidR="00FB25B1">
        <w:rPr>
          <w:sz w:val="28"/>
          <w:szCs w:val="28"/>
        </w:rPr>
        <w:t xml:space="preserve">okapový </w:t>
      </w:r>
      <w:r w:rsidR="009D3DD8">
        <w:rPr>
          <w:sz w:val="28"/>
          <w:szCs w:val="28"/>
        </w:rPr>
        <w:t>chodníček kolem domu.</w:t>
      </w:r>
    </w:p>
    <w:p w:rsidR="009D3DD8" w:rsidRDefault="009D3DD8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9D3DD8" w:rsidRDefault="009D3DD8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3F70B8">
        <w:rPr>
          <w:sz w:val="28"/>
          <w:szCs w:val="28"/>
        </w:rPr>
        <w:t>necelých tří</w:t>
      </w:r>
      <w:r>
        <w:rPr>
          <w:sz w:val="28"/>
          <w:szCs w:val="28"/>
        </w:rPr>
        <w:t xml:space="preserve"> let musíme ve smyslu nového občanského zákoníku změnit naše stanovy; výbor na tomto úkolu začíná pracovat.</w:t>
      </w:r>
    </w:p>
    <w:p w:rsidR="009D3DD8" w:rsidRDefault="009D3DD8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9D3DD8" w:rsidRDefault="006F057A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Předseda výboru navrhnul </w:t>
      </w:r>
      <w:r w:rsidR="00B65E7D">
        <w:rPr>
          <w:sz w:val="28"/>
          <w:szCs w:val="28"/>
        </w:rPr>
        <w:t xml:space="preserve">zabývat </w:t>
      </w:r>
      <w:r w:rsidR="000414DB">
        <w:rPr>
          <w:sz w:val="28"/>
          <w:szCs w:val="28"/>
        </w:rPr>
        <w:t>se úpravou či lepším vybavením</w:t>
      </w:r>
      <w:r w:rsidR="00B65E7D">
        <w:rPr>
          <w:sz w:val="28"/>
          <w:szCs w:val="28"/>
        </w:rPr>
        <w:t xml:space="preserve"> schodiště </w:t>
      </w:r>
      <w:r w:rsidR="000414DB">
        <w:rPr>
          <w:sz w:val="28"/>
          <w:szCs w:val="28"/>
        </w:rPr>
        <w:t xml:space="preserve">u schránek, které tělesně postižení, </w:t>
      </w:r>
      <w:r w:rsidR="00BB54E5">
        <w:rPr>
          <w:sz w:val="28"/>
          <w:szCs w:val="28"/>
        </w:rPr>
        <w:t xml:space="preserve">někteří </w:t>
      </w:r>
      <w:r w:rsidR="000414DB">
        <w:rPr>
          <w:sz w:val="28"/>
          <w:szCs w:val="28"/>
        </w:rPr>
        <w:t>senioři, ale i lidé s kočárky obtížně zdolávají.</w:t>
      </w:r>
    </w:p>
    <w:p w:rsidR="00BA1154" w:rsidRDefault="00BA1154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BA1154" w:rsidRDefault="005C1705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Bylo též rozhodnuto o koupi multifunkční tiskárny (s kopírkou a skenerem) a nenového notebooku pro </w:t>
      </w:r>
      <w:r w:rsidR="003F70B8">
        <w:rPr>
          <w:sz w:val="28"/>
          <w:szCs w:val="28"/>
        </w:rPr>
        <w:t xml:space="preserve">použití na shromáždění, </w:t>
      </w:r>
      <w:r w:rsidR="00BB54E5">
        <w:rPr>
          <w:sz w:val="28"/>
          <w:szCs w:val="28"/>
        </w:rPr>
        <w:t>zejména</w:t>
      </w:r>
      <w:r w:rsidR="003F70B8">
        <w:rPr>
          <w:sz w:val="28"/>
          <w:szCs w:val="28"/>
        </w:rPr>
        <w:t xml:space="preserve"> sčítání hlasů.</w:t>
      </w:r>
    </w:p>
    <w:p w:rsidR="005C1705" w:rsidRDefault="005C1705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5C1705" w:rsidRDefault="00C260D8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Sítě </w:t>
      </w:r>
      <w:r w:rsidR="005C1705">
        <w:rPr>
          <w:sz w:val="28"/>
          <w:szCs w:val="28"/>
        </w:rPr>
        <w:t>proti obtěžujícím holubům si přálo jen minimum obyvatel nejvyšších pater, takže si problém řeší individuálně</w:t>
      </w:r>
      <w:r w:rsidR="00FC07B6">
        <w:rPr>
          <w:sz w:val="28"/>
          <w:szCs w:val="28"/>
        </w:rPr>
        <w:t xml:space="preserve"> každý sám</w:t>
      </w:r>
      <w:r w:rsidR="005C1705">
        <w:rPr>
          <w:sz w:val="28"/>
          <w:szCs w:val="28"/>
        </w:rPr>
        <w:t xml:space="preserve">. </w:t>
      </w:r>
      <w:r w:rsidR="002307BA">
        <w:rPr>
          <w:sz w:val="28"/>
          <w:szCs w:val="28"/>
        </w:rPr>
        <w:t>Pomohl</w:t>
      </w:r>
      <w:r>
        <w:rPr>
          <w:sz w:val="28"/>
          <w:szCs w:val="28"/>
        </w:rPr>
        <w:t>o</w:t>
      </w:r>
      <w:r w:rsidR="002307BA">
        <w:rPr>
          <w:sz w:val="28"/>
          <w:szCs w:val="28"/>
        </w:rPr>
        <w:t xml:space="preserve"> také nastolení pořádku na jedné lodžii, kde se ptáci zahnízdili a </w:t>
      </w:r>
      <w:r>
        <w:rPr>
          <w:sz w:val="28"/>
          <w:szCs w:val="28"/>
        </w:rPr>
        <w:t xml:space="preserve">posedávali </w:t>
      </w:r>
      <w:r w:rsidR="00337FFB">
        <w:rPr>
          <w:sz w:val="28"/>
          <w:szCs w:val="28"/>
        </w:rPr>
        <w:t>i na okolních lodžiích.</w:t>
      </w:r>
      <w:r w:rsidR="00BC68F0">
        <w:rPr>
          <w:sz w:val="28"/>
          <w:szCs w:val="28"/>
        </w:rPr>
        <w:t xml:space="preserve"> Tímto děkujeme osloveným obyvatelům za úklid.</w:t>
      </w:r>
    </w:p>
    <w:p w:rsidR="0085239B" w:rsidRDefault="0085239B" w:rsidP="008C7D07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263720" w:rsidRDefault="00263720" w:rsidP="00023C08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023C08" w:rsidRPr="00961E76" w:rsidRDefault="00FF5FFD" w:rsidP="00023C08">
      <w:pPr>
        <w:pStyle w:val="Zkladntext"/>
        <w:ind w:left="1080" w:right="1364"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915F6">
        <w:rPr>
          <w:sz w:val="28"/>
          <w:szCs w:val="28"/>
        </w:rPr>
        <w:t xml:space="preserve">. </w:t>
      </w:r>
      <w:r>
        <w:rPr>
          <w:sz w:val="28"/>
          <w:szCs w:val="28"/>
        </w:rPr>
        <w:t>října</w:t>
      </w:r>
      <w:r w:rsidR="002915F6">
        <w:rPr>
          <w:sz w:val="28"/>
          <w:szCs w:val="28"/>
        </w:rPr>
        <w:t xml:space="preserve"> </w:t>
      </w:r>
      <w:r w:rsidR="007001E7">
        <w:rPr>
          <w:sz w:val="28"/>
          <w:szCs w:val="28"/>
        </w:rPr>
        <w:t xml:space="preserve">2014 </w:t>
      </w:r>
      <w:r w:rsidR="002915F6">
        <w:rPr>
          <w:sz w:val="28"/>
          <w:szCs w:val="28"/>
        </w:rPr>
        <w:t>zapsal Petr Roh</w:t>
      </w:r>
    </w:p>
    <w:p w:rsidR="00CA6B22" w:rsidRPr="00961E76" w:rsidRDefault="00CA6B22" w:rsidP="00023C08">
      <w:pPr>
        <w:pStyle w:val="Zkladntext"/>
        <w:ind w:left="1080" w:right="1364" w:firstLine="567"/>
        <w:jc w:val="both"/>
        <w:rPr>
          <w:sz w:val="28"/>
          <w:szCs w:val="28"/>
        </w:rPr>
      </w:pPr>
    </w:p>
    <w:p w:rsidR="009C2BAB" w:rsidRDefault="009C2BAB" w:rsidP="008C7D07">
      <w:pPr>
        <w:pStyle w:val="Zkladntext"/>
        <w:ind w:left="1080" w:right="1364" w:firstLine="567"/>
        <w:jc w:val="both"/>
        <w:rPr>
          <w:sz w:val="26"/>
          <w:szCs w:val="26"/>
        </w:rPr>
      </w:pPr>
    </w:p>
    <w:p w:rsidR="00CA5995" w:rsidRDefault="00CA5995" w:rsidP="008C7D07">
      <w:pPr>
        <w:pStyle w:val="Zkladntext"/>
        <w:ind w:left="1080" w:right="1364" w:firstLine="567"/>
        <w:jc w:val="both"/>
        <w:rPr>
          <w:rFonts w:ascii="Bookman Old Style" w:hAnsi="Bookman Old Style"/>
          <w:sz w:val="26"/>
          <w:szCs w:val="26"/>
        </w:rPr>
      </w:pPr>
    </w:p>
    <w:p w:rsidR="00EC0B40" w:rsidRDefault="00EC0B40" w:rsidP="00EC0B40">
      <w:pPr>
        <w:pStyle w:val="Zkladntext"/>
        <w:ind w:left="1080" w:right="1364" w:firstLine="360"/>
        <w:jc w:val="both"/>
        <w:rPr>
          <w:sz w:val="28"/>
        </w:rPr>
      </w:pPr>
    </w:p>
    <w:p w:rsidR="00EC0B40" w:rsidRDefault="00EC0B40" w:rsidP="00EC0B40">
      <w:pPr>
        <w:pStyle w:val="Zkladntext"/>
        <w:ind w:left="1080" w:right="1364" w:firstLine="360"/>
        <w:jc w:val="both"/>
        <w:rPr>
          <w:sz w:val="28"/>
        </w:rPr>
      </w:pPr>
    </w:p>
    <w:p w:rsidR="005261BC" w:rsidRDefault="005261BC" w:rsidP="008C7D07">
      <w:pPr>
        <w:pStyle w:val="Zkladntext"/>
        <w:ind w:left="1080" w:right="1364" w:firstLine="567"/>
        <w:jc w:val="both"/>
        <w:rPr>
          <w:rFonts w:ascii="Bookman Old Style" w:hAnsi="Bookman Old Style"/>
          <w:sz w:val="26"/>
          <w:szCs w:val="26"/>
        </w:rPr>
      </w:pPr>
    </w:p>
    <w:p w:rsidR="005261BC" w:rsidRDefault="005261BC" w:rsidP="008C7D07">
      <w:pPr>
        <w:pStyle w:val="Zkladntext"/>
        <w:ind w:left="1080" w:right="1364" w:firstLine="567"/>
        <w:jc w:val="both"/>
        <w:rPr>
          <w:rFonts w:ascii="Bookman Old Style" w:hAnsi="Bookman Old Style"/>
          <w:sz w:val="26"/>
          <w:szCs w:val="26"/>
        </w:rPr>
      </w:pPr>
    </w:p>
    <w:p w:rsidR="005261BC" w:rsidRDefault="005261BC" w:rsidP="008C7D07">
      <w:pPr>
        <w:pStyle w:val="Zkladntext"/>
        <w:ind w:left="1080" w:right="1364" w:firstLine="567"/>
        <w:jc w:val="both"/>
        <w:rPr>
          <w:rFonts w:ascii="Bookman Old Style" w:hAnsi="Bookman Old Style"/>
          <w:sz w:val="26"/>
          <w:szCs w:val="26"/>
        </w:rPr>
      </w:pPr>
    </w:p>
    <w:p w:rsidR="005261BC" w:rsidRDefault="005261BC" w:rsidP="008C7D07">
      <w:pPr>
        <w:pStyle w:val="Zkladntext"/>
        <w:ind w:left="1080" w:right="1364" w:firstLine="567"/>
        <w:jc w:val="both"/>
        <w:rPr>
          <w:rFonts w:ascii="Bookman Old Style" w:hAnsi="Bookman Old Style"/>
          <w:sz w:val="26"/>
          <w:szCs w:val="26"/>
        </w:rPr>
      </w:pPr>
    </w:p>
    <w:p w:rsidR="005261BC" w:rsidRDefault="005261BC" w:rsidP="008C7D07">
      <w:pPr>
        <w:pStyle w:val="Zkladntext"/>
        <w:ind w:left="1080" w:right="1364" w:firstLine="567"/>
        <w:jc w:val="both"/>
        <w:rPr>
          <w:rFonts w:ascii="Bookman Old Style" w:hAnsi="Bookman Old Style"/>
          <w:sz w:val="26"/>
          <w:szCs w:val="26"/>
        </w:rPr>
      </w:pPr>
    </w:p>
    <w:p w:rsidR="005261BC" w:rsidRDefault="005261BC" w:rsidP="008C7D07">
      <w:pPr>
        <w:pStyle w:val="Zkladntext"/>
        <w:ind w:left="1080" w:right="1364" w:firstLine="567"/>
        <w:jc w:val="both"/>
        <w:rPr>
          <w:rFonts w:ascii="Bookman Old Style" w:hAnsi="Bookman Old Style"/>
          <w:sz w:val="26"/>
          <w:szCs w:val="26"/>
        </w:rPr>
      </w:pPr>
    </w:p>
    <w:p w:rsidR="005261BC" w:rsidRDefault="005261BC" w:rsidP="008C7D07">
      <w:pPr>
        <w:pStyle w:val="Zkladntext"/>
        <w:ind w:left="1080" w:right="1364" w:firstLine="567"/>
        <w:jc w:val="both"/>
        <w:rPr>
          <w:rFonts w:ascii="Bookman Old Style" w:hAnsi="Bookman Old Style"/>
          <w:sz w:val="26"/>
          <w:szCs w:val="26"/>
        </w:rPr>
      </w:pPr>
    </w:p>
    <w:p w:rsidR="005261BC" w:rsidRDefault="005261BC" w:rsidP="008C7D07">
      <w:pPr>
        <w:pStyle w:val="Zkladntext"/>
        <w:ind w:left="1080" w:right="1364" w:firstLine="567"/>
        <w:jc w:val="both"/>
        <w:rPr>
          <w:rFonts w:ascii="Bookman Old Style" w:hAnsi="Bookman Old Style"/>
          <w:sz w:val="26"/>
          <w:szCs w:val="26"/>
        </w:rPr>
      </w:pPr>
    </w:p>
    <w:p w:rsidR="005261BC" w:rsidRDefault="005261BC" w:rsidP="008C7D07">
      <w:pPr>
        <w:pStyle w:val="Zkladntext"/>
        <w:ind w:left="1080" w:right="1364" w:firstLine="567"/>
        <w:jc w:val="both"/>
        <w:rPr>
          <w:rFonts w:ascii="Bookman Old Style" w:hAnsi="Bookman Old Style"/>
          <w:sz w:val="26"/>
          <w:szCs w:val="26"/>
        </w:rPr>
      </w:pPr>
    </w:p>
    <w:p w:rsidR="005261BC" w:rsidRDefault="005261BC" w:rsidP="008C7D07">
      <w:pPr>
        <w:pStyle w:val="Zkladntext"/>
        <w:ind w:left="1080" w:right="1364" w:firstLine="567"/>
        <w:jc w:val="both"/>
        <w:rPr>
          <w:rFonts w:ascii="Bookman Old Style" w:hAnsi="Bookman Old Style"/>
          <w:sz w:val="26"/>
          <w:szCs w:val="26"/>
        </w:rPr>
      </w:pPr>
    </w:p>
    <w:p w:rsidR="005261BC" w:rsidRDefault="005261BC" w:rsidP="008C7D07">
      <w:pPr>
        <w:pStyle w:val="Zkladntext"/>
        <w:ind w:left="1080" w:right="1364" w:firstLine="567"/>
        <w:jc w:val="both"/>
        <w:rPr>
          <w:rFonts w:ascii="Bookman Old Style" w:hAnsi="Bookman Old Style"/>
          <w:sz w:val="26"/>
          <w:szCs w:val="26"/>
        </w:rPr>
      </w:pPr>
    </w:p>
    <w:p w:rsidR="00FA125A" w:rsidRDefault="00FA125A" w:rsidP="008C7D07">
      <w:pPr>
        <w:pStyle w:val="Zkladntext"/>
        <w:ind w:left="1080" w:right="1364" w:firstLine="567"/>
        <w:jc w:val="both"/>
        <w:rPr>
          <w:rFonts w:ascii="Bookman Old Style" w:hAnsi="Bookman Old Style"/>
          <w:sz w:val="26"/>
          <w:szCs w:val="26"/>
        </w:rPr>
      </w:pPr>
    </w:p>
    <w:sectPr w:rsidR="00FA125A" w:rsidSect="009535B4">
      <w:footerReference w:type="default" r:id="rId7"/>
      <w:pgSz w:w="11906" w:h="16838"/>
      <w:pgMar w:top="1276" w:right="140" w:bottom="156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96" w:rsidRDefault="00044396">
      <w:r>
        <w:separator/>
      </w:r>
    </w:p>
  </w:endnote>
  <w:endnote w:type="continuationSeparator" w:id="0">
    <w:p w:rsidR="00044396" w:rsidRDefault="0004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B4" w:rsidRPr="009535B4" w:rsidRDefault="009535B4" w:rsidP="009535B4">
    <w:pPr>
      <w:pStyle w:val="Zpat"/>
      <w:jc w:val="center"/>
      <w:rPr>
        <w:sz w:val="20"/>
        <w:szCs w:val="20"/>
      </w:rPr>
    </w:pPr>
    <w:r w:rsidRPr="009535B4">
      <w:rPr>
        <w:sz w:val="20"/>
        <w:szCs w:val="20"/>
      </w:rPr>
      <w:t xml:space="preserve">strana </w:t>
    </w:r>
    <w:sdt>
      <w:sdtPr>
        <w:rPr>
          <w:sz w:val="20"/>
          <w:szCs w:val="20"/>
        </w:rPr>
        <w:id w:val="6642305"/>
        <w:docPartObj>
          <w:docPartGallery w:val="Page Numbers (Bottom of Page)"/>
          <w:docPartUnique/>
        </w:docPartObj>
      </w:sdtPr>
      <w:sdtContent>
        <w:r w:rsidR="00D567C7" w:rsidRPr="009535B4">
          <w:rPr>
            <w:sz w:val="20"/>
            <w:szCs w:val="20"/>
          </w:rPr>
          <w:fldChar w:fldCharType="begin"/>
        </w:r>
        <w:r w:rsidRPr="009535B4">
          <w:rPr>
            <w:sz w:val="20"/>
            <w:szCs w:val="20"/>
          </w:rPr>
          <w:instrText xml:space="preserve"> PAGE   \* MERGEFORMAT </w:instrText>
        </w:r>
        <w:r w:rsidR="00D567C7" w:rsidRPr="009535B4">
          <w:rPr>
            <w:sz w:val="20"/>
            <w:szCs w:val="20"/>
          </w:rPr>
          <w:fldChar w:fldCharType="separate"/>
        </w:r>
        <w:r w:rsidR="00107302">
          <w:rPr>
            <w:noProof/>
            <w:sz w:val="20"/>
            <w:szCs w:val="20"/>
          </w:rPr>
          <w:t>1</w:t>
        </w:r>
        <w:r w:rsidR="00D567C7" w:rsidRPr="009535B4">
          <w:rPr>
            <w:sz w:val="20"/>
            <w:szCs w:val="20"/>
          </w:rPr>
          <w:fldChar w:fldCharType="end"/>
        </w:r>
        <w:r w:rsidRPr="009535B4">
          <w:rPr>
            <w:sz w:val="20"/>
            <w:szCs w:val="20"/>
          </w:rPr>
          <w:t>/2</w:t>
        </w:r>
      </w:sdtContent>
    </w:sdt>
  </w:p>
  <w:p w:rsidR="009535B4" w:rsidRPr="009535B4" w:rsidRDefault="009535B4" w:rsidP="009535B4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96" w:rsidRDefault="00044396">
      <w:r>
        <w:separator/>
      </w:r>
    </w:p>
  </w:footnote>
  <w:footnote w:type="continuationSeparator" w:id="0">
    <w:p w:rsidR="00044396" w:rsidRDefault="00044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14B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9AE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26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22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E43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16D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FEC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203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F6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1A8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A2364"/>
    <w:multiLevelType w:val="hybridMultilevel"/>
    <w:tmpl w:val="1CCC263E"/>
    <w:lvl w:ilvl="0" w:tplc="EC24B270">
      <w:start w:val="15"/>
      <w:numFmt w:val="bullet"/>
      <w:lvlText w:val="-"/>
      <w:lvlJc w:val="left"/>
      <w:pPr>
        <w:ind w:left="2007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0EC3775A"/>
    <w:multiLevelType w:val="hybridMultilevel"/>
    <w:tmpl w:val="6826F54C"/>
    <w:lvl w:ilvl="0" w:tplc="41F6D6DC">
      <w:start w:val="16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2">
    <w:nsid w:val="16BE3E54"/>
    <w:multiLevelType w:val="hybridMultilevel"/>
    <w:tmpl w:val="333E5D16"/>
    <w:lvl w:ilvl="0" w:tplc="995E2A38">
      <w:start w:val="7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1EC23804"/>
    <w:multiLevelType w:val="multilevel"/>
    <w:tmpl w:val="333E5D16"/>
    <w:lvl w:ilvl="0">
      <w:start w:val="7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220979A0"/>
    <w:multiLevelType w:val="hybridMultilevel"/>
    <w:tmpl w:val="A9800CB0"/>
    <w:lvl w:ilvl="0" w:tplc="4ACE4A8E">
      <w:start w:val="7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5E96A6D"/>
    <w:multiLevelType w:val="hybridMultilevel"/>
    <w:tmpl w:val="96689564"/>
    <w:lvl w:ilvl="0" w:tplc="DF5A36E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>
    <w:nsid w:val="37E32E38"/>
    <w:multiLevelType w:val="hybridMultilevel"/>
    <w:tmpl w:val="A8149430"/>
    <w:lvl w:ilvl="0" w:tplc="6074968A">
      <w:start w:val="1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445A0553"/>
    <w:multiLevelType w:val="hybridMultilevel"/>
    <w:tmpl w:val="4BD4993A"/>
    <w:lvl w:ilvl="0" w:tplc="88DC0B7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F403103"/>
    <w:multiLevelType w:val="hybridMultilevel"/>
    <w:tmpl w:val="21E21B92"/>
    <w:lvl w:ilvl="0" w:tplc="426A393C">
      <w:start w:val="3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707C24CB"/>
    <w:multiLevelType w:val="hybridMultilevel"/>
    <w:tmpl w:val="2F9AA268"/>
    <w:lvl w:ilvl="0" w:tplc="1618E90C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18B1F4A"/>
    <w:multiLevelType w:val="hybridMultilevel"/>
    <w:tmpl w:val="76C2592C"/>
    <w:lvl w:ilvl="0" w:tplc="20AA703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1AC21B6"/>
    <w:multiLevelType w:val="hybridMultilevel"/>
    <w:tmpl w:val="4350BD1C"/>
    <w:lvl w:ilvl="0" w:tplc="87BE184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7ECB131F"/>
    <w:multiLevelType w:val="multilevel"/>
    <w:tmpl w:val="76C2592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  <w:num w:numId="18">
    <w:abstractNumId w:val="19"/>
  </w:num>
  <w:num w:numId="19">
    <w:abstractNumId w:val="17"/>
  </w:num>
  <w:num w:numId="20">
    <w:abstractNumId w:val="20"/>
  </w:num>
  <w:num w:numId="21">
    <w:abstractNumId w:val="22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855EA"/>
    <w:rsid w:val="0000042E"/>
    <w:rsid w:val="00000EB5"/>
    <w:rsid w:val="00023C08"/>
    <w:rsid w:val="000314FD"/>
    <w:rsid w:val="000414DB"/>
    <w:rsid w:val="00043A05"/>
    <w:rsid w:val="00044396"/>
    <w:rsid w:val="00057D44"/>
    <w:rsid w:val="00067B2F"/>
    <w:rsid w:val="00072401"/>
    <w:rsid w:val="000757B1"/>
    <w:rsid w:val="00082416"/>
    <w:rsid w:val="00090E68"/>
    <w:rsid w:val="000944E4"/>
    <w:rsid w:val="000A2F51"/>
    <w:rsid w:val="000B269B"/>
    <w:rsid w:val="000B2923"/>
    <w:rsid w:val="000B48BF"/>
    <w:rsid w:val="000B499A"/>
    <w:rsid w:val="000B4AC8"/>
    <w:rsid w:val="000B5562"/>
    <w:rsid w:val="000C689C"/>
    <w:rsid w:val="000D40AA"/>
    <w:rsid w:val="000E62BC"/>
    <w:rsid w:val="000E7F75"/>
    <w:rsid w:val="000F4E25"/>
    <w:rsid w:val="000F74D9"/>
    <w:rsid w:val="0010310C"/>
    <w:rsid w:val="00107302"/>
    <w:rsid w:val="0010781F"/>
    <w:rsid w:val="001147A0"/>
    <w:rsid w:val="00114C8F"/>
    <w:rsid w:val="001409B0"/>
    <w:rsid w:val="00151C18"/>
    <w:rsid w:val="00151D29"/>
    <w:rsid w:val="00156238"/>
    <w:rsid w:val="00163B39"/>
    <w:rsid w:val="00167F80"/>
    <w:rsid w:val="001802B8"/>
    <w:rsid w:val="0018750C"/>
    <w:rsid w:val="001A05EC"/>
    <w:rsid w:val="001A2CD4"/>
    <w:rsid w:val="001B5968"/>
    <w:rsid w:val="001D1628"/>
    <w:rsid w:val="001F2462"/>
    <w:rsid w:val="002006BB"/>
    <w:rsid w:val="0021172F"/>
    <w:rsid w:val="0021222D"/>
    <w:rsid w:val="002307BA"/>
    <w:rsid w:val="00233574"/>
    <w:rsid w:val="0025324E"/>
    <w:rsid w:val="00263720"/>
    <w:rsid w:val="00266521"/>
    <w:rsid w:val="002802E6"/>
    <w:rsid w:val="0028448C"/>
    <w:rsid w:val="00285A95"/>
    <w:rsid w:val="00286AE5"/>
    <w:rsid w:val="002915F6"/>
    <w:rsid w:val="00292B23"/>
    <w:rsid w:val="0029648F"/>
    <w:rsid w:val="002A1157"/>
    <w:rsid w:val="002A1AAD"/>
    <w:rsid w:val="002B18D8"/>
    <w:rsid w:val="002B339E"/>
    <w:rsid w:val="002B507C"/>
    <w:rsid w:val="002B5F8C"/>
    <w:rsid w:val="002C0FF7"/>
    <w:rsid w:val="002C1E11"/>
    <w:rsid w:val="002C2DB0"/>
    <w:rsid w:val="002C49F1"/>
    <w:rsid w:val="002C77E5"/>
    <w:rsid w:val="002D59E3"/>
    <w:rsid w:val="003021C8"/>
    <w:rsid w:val="003024E2"/>
    <w:rsid w:val="0030491F"/>
    <w:rsid w:val="003079E1"/>
    <w:rsid w:val="00317F95"/>
    <w:rsid w:val="00325B35"/>
    <w:rsid w:val="0033308B"/>
    <w:rsid w:val="003349C2"/>
    <w:rsid w:val="003355C2"/>
    <w:rsid w:val="003365CE"/>
    <w:rsid w:val="00337FFB"/>
    <w:rsid w:val="00345FC9"/>
    <w:rsid w:val="00367631"/>
    <w:rsid w:val="003678C2"/>
    <w:rsid w:val="0037243F"/>
    <w:rsid w:val="00374433"/>
    <w:rsid w:val="00391DFC"/>
    <w:rsid w:val="003A4C22"/>
    <w:rsid w:val="003B6AEB"/>
    <w:rsid w:val="003D7305"/>
    <w:rsid w:val="003F161B"/>
    <w:rsid w:val="003F70B8"/>
    <w:rsid w:val="00405B03"/>
    <w:rsid w:val="004063E9"/>
    <w:rsid w:val="0041449F"/>
    <w:rsid w:val="004272C4"/>
    <w:rsid w:val="00431B4E"/>
    <w:rsid w:val="0043392C"/>
    <w:rsid w:val="00435170"/>
    <w:rsid w:val="00440057"/>
    <w:rsid w:val="00443894"/>
    <w:rsid w:val="00450346"/>
    <w:rsid w:val="00464835"/>
    <w:rsid w:val="00493FD8"/>
    <w:rsid w:val="004A4A3C"/>
    <w:rsid w:val="004A7BEA"/>
    <w:rsid w:val="004B5436"/>
    <w:rsid w:val="004C0D18"/>
    <w:rsid w:val="004C7272"/>
    <w:rsid w:val="005055E8"/>
    <w:rsid w:val="005102E7"/>
    <w:rsid w:val="005124C0"/>
    <w:rsid w:val="005129D8"/>
    <w:rsid w:val="005261BC"/>
    <w:rsid w:val="00527ECD"/>
    <w:rsid w:val="00530272"/>
    <w:rsid w:val="00546632"/>
    <w:rsid w:val="00546716"/>
    <w:rsid w:val="00565C78"/>
    <w:rsid w:val="00566BA5"/>
    <w:rsid w:val="00574EBB"/>
    <w:rsid w:val="00592442"/>
    <w:rsid w:val="005A13C5"/>
    <w:rsid w:val="005C1705"/>
    <w:rsid w:val="005E3911"/>
    <w:rsid w:val="005E6C12"/>
    <w:rsid w:val="006062CE"/>
    <w:rsid w:val="00606884"/>
    <w:rsid w:val="006068EE"/>
    <w:rsid w:val="00611793"/>
    <w:rsid w:val="00616B36"/>
    <w:rsid w:val="00616C75"/>
    <w:rsid w:val="006207AD"/>
    <w:rsid w:val="00634703"/>
    <w:rsid w:val="00640674"/>
    <w:rsid w:val="00653D93"/>
    <w:rsid w:val="00683895"/>
    <w:rsid w:val="006838F4"/>
    <w:rsid w:val="00694BD6"/>
    <w:rsid w:val="006A1DDF"/>
    <w:rsid w:val="006C361A"/>
    <w:rsid w:val="006D2F0A"/>
    <w:rsid w:val="006D7256"/>
    <w:rsid w:val="006E6641"/>
    <w:rsid w:val="006F057A"/>
    <w:rsid w:val="006F381F"/>
    <w:rsid w:val="006F7A58"/>
    <w:rsid w:val="007001E7"/>
    <w:rsid w:val="0071183D"/>
    <w:rsid w:val="007270F9"/>
    <w:rsid w:val="007412A1"/>
    <w:rsid w:val="00764371"/>
    <w:rsid w:val="0079012F"/>
    <w:rsid w:val="007917DF"/>
    <w:rsid w:val="007924AB"/>
    <w:rsid w:val="00792C2A"/>
    <w:rsid w:val="00792EB6"/>
    <w:rsid w:val="007971BD"/>
    <w:rsid w:val="007A04E1"/>
    <w:rsid w:val="007A1452"/>
    <w:rsid w:val="007A469A"/>
    <w:rsid w:val="007C451E"/>
    <w:rsid w:val="007C5BBD"/>
    <w:rsid w:val="007D253F"/>
    <w:rsid w:val="007D7F4E"/>
    <w:rsid w:val="007E40C4"/>
    <w:rsid w:val="007E413F"/>
    <w:rsid w:val="007F3C8F"/>
    <w:rsid w:val="00802A10"/>
    <w:rsid w:val="0080687E"/>
    <w:rsid w:val="0080784D"/>
    <w:rsid w:val="008274BB"/>
    <w:rsid w:val="008339DB"/>
    <w:rsid w:val="008411EC"/>
    <w:rsid w:val="0085239B"/>
    <w:rsid w:val="00886C14"/>
    <w:rsid w:val="008C1680"/>
    <w:rsid w:val="008C3044"/>
    <w:rsid w:val="008C7D07"/>
    <w:rsid w:val="008D10E2"/>
    <w:rsid w:val="008D2556"/>
    <w:rsid w:val="008E5E8D"/>
    <w:rsid w:val="008F0D2F"/>
    <w:rsid w:val="009013B1"/>
    <w:rsid w:val="009058AE"/>
    <w:rsid w:val="00907F16"/>
    <w:rsid w:val="0092077A"/>
    <w:rsid w:val="00921567"/>
    <w:rsid w:val="0092203F"/>
    <w:rsid w:val="0094741C"/>
    <w:rsid w:val="009516CA"/>
    <w:rsid w:val="009535B4"/>
    <w:rsid w:val="00961E76"/>
    <w:rsid w:val="00966BDB"/>
    <w:rsid w:val="009718C0"/>
    <w:rsid w:val="00971DEA"/>
    <w:rsid w:val="00971FD8"/>
    <w:rsid w:val="0097438A"/>
    <w:rsid w:val="00990B8D"/>
    <w:rsid w:val="00992368"/>
    <w:rsid w:val="0099417B"/>
    <w:rsid w:val="009948FE"/>
    <w:rsid w:val="009B39DC"/>
    <w:rsid w:val="009C251A"/>
    <w:rsid w:val="009C2BAB"/>
    <w:rsid w:val="009D1F65"/>
    <w:rsid w:val="009D3DD8"/>
    <w:rsid w:val="009F127F"/>
    <w:rsid w:val="00A156D5"/>
    <w:rsid w:val="00A261B9"/>
    <w:rsid w:val="00A270C2"/>
    <w:rsid w:val="00A50FBC"/>
    <w:rsid w:val="00A61BFC"/>
    <w:rsid w:val="00A66B40"/>
    <w:rsid w:val="00A70193"/>
    <w:rsid w:val="00A7528C"/>
    <w:rsid w:val="00A81EBD"/>
    <w:rsid w:val="00A93715"/>
    <w:rsid w:val="00A949C9"/>
    <w:rsid w:val="00AA77C0"/>
    <w:rsid w:val="00AB2871"/>
    <w:rsid w:val="00AB3005"/>
    <w:rsid w:val="00AB3184"/>
    <w:rsid w:val="00AB78DA"/>
    <w:rsid w:val="00AC0E60"/>
    <w:rsid w:val="00AC35AB"/>
    <w:rsid w:val="00AE17C2"/>
    <w:rsid w:val="00AF3C44"/>
    <w:rsid w:val="00B008B2"/>
    <w:rsid w:val="00B15352"/>
    <w:rsid w:val="00B202CF"/>
    <w:rsid w:val="00B30E66"/>
    <w:rsid w:val="00B421B4"/>
    <w:rsid w:val="00B600F2"/>
    <w:rsid w:val="00B65E7D"/>
    <w:rsid w:val="00B82625"/>
    <w:rsid w:val="00B83A7D"/>
    <w:rsid w:val="00BA1154"/>
    <w:rsid w:val="00BB004B"/>
    <w:rsid w:val="00BB2F9C"/>
    <w:rsid w:val="00BB51E9"/>
    <w:rsid w:val="00BB54E5"/>
    <w:rsid w:val="00BB7E5F"/>
    <w:rsid w:val="00BC68F0"/>
    <w:rsid w:val="00BE1DE6"/>
    <w:rsid w:val="00BE767F"/>
    <w:rsid w:val="00BF7BD2"/>
    <w:rsid w:val="00C00955"/>
    <w:rsid w:val="00C02FD1"/>
    <w:rsid w:val="00C06DA6"/>
    <w:rsid w:val="00C079CA"/>
    <w:rsid w:val="00C12D05"/>
    <w:rsid w:val="00C13A43"/>
    <w:rsid w:val="00C14BC3"/>
    <w:rsid w:val="00C15822"/>
    <w:rsid w:val="00C21616"/>
    <w:rsid w:val="00C2357F"/>
    <w:rsid w:val="00C260D8"/>
    <w:rsid w:val="00C40112"/>
    <w:rsid w:val="00C42E8B"/>
    <w:rsid w:val="00C64DC5"/>
    <w:rsid w:val="00C7192E"/>
    <w:rsid w:val="00C80A46"/>
    <w:rsid w:val="00C855EA"/>
    <w:rsid w:val="00CA1932"/>
    <w:rsid w:val="00CA5995"/>
    <w:rsid w:val="00CA6B22"/>
    <w:rsid w:val="00CC3AA1"/>
    <w:rsid w:val="00CC7031"/>
    <w:rsid w:val="00CF74FE"/>
    <w:rsid w:val="00D05B05"/>
    <w:rsid w:val="00D0617B"/>
    <w:rsid w:val="00D32197"/>
    <w:rsid w:val="00D51060"/>
    <w:rsid w:val="00D52A34"/>
    <w:rsid w:val="00D567C7"/>
    <w:rsid w:val="00D626AC"/>
    <w:rsid w:val="00D6346A"/>
    <w:rsid w:val="00D63D57"/>
    <w:rsid w:val="00D6762C"/>
    <w:rsid w:val="00D77B11"/>
    <w:rsid w:val="00D81053"/>
    <w:rsid w:val="00D83046"/>
    <w:rsid w:val="00D90329"/>
    <w:rsid w:val="00D9535D"/>
    <w:rsid w:val="00DA3B64"/>
    <w:rsid w:val="00DB6C17"/>
    <w:rsid w:val="00DD376D"/>
    <w:rsid w:val="00DE252A"/>
    <w:rsid w:val="00DE3FD7"/>
    <w:rsid w:val="00E00CCF"/>
    <w:rsid w:val="00E05FB0"/>
    <w:rsid w:val="00E0703A"/>
    <w:rsid w:val="00E237AB"/>
    <w:rsid w:val="00E26D0D"/>
    <w:rsid w:val="00E27A52"/>
    <w:rsid w:val="00E31153"/>
    <w:rsid w:val="00E4723A"/>
    <w:rsid w:val="00E80A73"/>
    <w:rsid w:val="00E92CC6"/>
    <w:rsid w:val="00E93DA6"/>
    <w:rsid w:val="00EB0138"/>
    <w:rsid w:val="00EB2136"/>
    <w:rsid w:val="00EB27EA"/>
    <w:rsid w:val="00EB5397"/>
    <w:rsid w:val="00EB6135"/>
    <w:rsid w:val="00EC0B40"/>
    <w:rsid w:val="00ED77DC"/>
    <w:rsid w:val="00EF4370"/>
    <w:rsid w:val="00F04B58"/>
    <w:rsid w:val="00F05F42"/>
    <w:rsid w:val="00F104C3"/>
    <w:rsid w:val="00F17EC8"/>
    <w:rsid w:val="00F514B8"/>
    <w:rsid w:val="00F55C38"/>
    <w:rsid w:val="00F661E8"/>
    <w:rsid w:val="00F80258"/>
    <w:rsid w:val="00F85853"/>
    <w:rsid w:val="00F873F4"/>
    <w:rsid w:val="00F9269B"/>
    <w:rsid w:val="00FA125A"/>
    <w:rsid w:val="00FB25B1"/>
    <w:rsid w:val="00FC07B6"/>
    <w:rsid w:val="00FD06AE"/>
    <w:rsid w:val="00FD5D37"/>
    <w:rsid w:val="00FE05FE"/>
    <w:rsid w:val="00FF5FFD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9DC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B39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B39DC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9B39DC"/>
    <w:rPr>
      <w:color w:val="0000FF"/>
      <w:u w:val="single"/>
    </w:rPr>
  </w:style>
  <w:style w:type="character" w:styleId="Sledovanodkaz">
    <w:name w:val="FollowedHyperlink"/>
    <w:semiHidden/>
    <w:rsid w:val="009B39DC"/>
    <w:rPr>
      <w:color w:val="800080"/>
      <w:u w:val="single"/>
    </w:rPr>
  </w:style>
  <w:style w:type="paragraph" w:styleId="Zkladntextodsazen">
    <w:name w:val="Body Text Indent"/>
    <w:basedOn w:val="Normln"/>
    <w:semiHidden/>
    <w:rsid w:val="009B39DC"/>
    <w:pPr>
      <w:ind w:firstLine="720"/>
      <w:jc w:val="both"/>
    </w:pPr>
  </w:style>
  <w:style w:type="paragraph" w:styleId="Zkladntext">
    <w:name w:val="Body Text"/>
    <w:basedOn w:val="Normln"/>
    <w:semiHidden/>
    <w:rsid w:val="009B39DC"/>
    <w:pPr>
      <w:jc w:val="center"/>
    </w:pPr>
  </w:style>
  <w:style w:type="paragraph" w:styleId="Normlnweb">
    <w:name w:val="Normal (Web)"/>
    <w:basedOn w:val="Normln"/>
    <w:semiHidden/>
    <w:rsid w:val="009B39DC"/>
    <w:pPr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semiHidden/>
    <w:rsid w:val="009B39DC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535B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Komu:</vt:lpstr>
    </vt:vector>
  </TitlesOfParts>
  <Company>ČESKÝ TELECOM, a.s.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Komu:</dc:title>
  <dc:creator>milena</dc:creator>
  <cp:lastModifiedBy>Táta</cp:lastModifiedBy>
  <cp:revision>44</cp:revision>
  <cp:lastPrinted>2013-01-17T07:11:00Z</cp:lastPrinted>
  <dcterms:created xsi:type="dcterms:W3CDTF">2014-10-22T15:34:00Z</dcterms:created>
  <dcterms:modified xsi:type="dcterms:W3CDTF">2014-10-26T06:58:00Z</dcterms:modified>
</cp:coreProperties>
</file>